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11" w:rsidRDefault="003D3322">
      <w:r>
        <w:t xml:space="preserve">Zdjęcia artefaktów z badań archeologicznych na Górze Zamkowej w Grudziądzu. Wystawa w Muzeum im. ks. </w:t>
      </w:r>
      <w:proofErr w:type="spellStart"/>
      <w:r>
        <w:t>dr</w:t>
      </w:r>
      <w:proofErr w:type="spellEnd"/>
      <w:r>
        <w:t>. Władysława Łęgi z 2010 r. w Grudziądzu</w:t>
      </w:r>
    </w:p>
    <w:p w:rsidR="003D3322" w:rsidRDefault="003D3322"/>
    <w:p w:rsidR="003D3322" w:rsidRDefault="003D3322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0" descr="DSC04424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4 — kopi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22" w:rsidRDefault="003D3322"/>
    <w:p w:rsidR="003D3322" w:rsidRDefault="003D3322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2" descr="DSC04437 —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7 — kopia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22" w:rsidRDefault="003D3322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3" descr="DSC04438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8 — kop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22" w:rsidRDefault="003D3322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6" descr="Zdjęcia-0003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a-0003 — kop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322" w:rsidSect="00035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3D3322"/>
    <w:rsid w:val="00035E11"/>
    <w:rsid w:val="003D3322"/>
    <w:rsid w:val="0086418A"/>
    <w:rsid w:val="00C54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5E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2026-03-10T10:49:00Z</dcterms:created>
  <dcterms:modified xsi:type="dcterms:W3CDTF">2026-03-10T11:04:00Z</dcterms:modified>
</cp:coreProperties>
</file>